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8A9" w:rsidRPr="00B774E6" w:rsidRDefault="007F28A9" w:rsidP="004B5E9C">
      <w:pPr>
        <w:pStyle w:val="Subtitle"/>
        <w:rPr>
          <w:rFonts w:ascii="Times New Roman" w:eastAsia="黑体" w:hAnsi="Times New Roman"/>
        </w:rPr>
      </w:pPr>
      <w:r w:rsidRPr="00B774E6">
        <w:rPr>
          <w:rFonts w:ascii="Times New Roman" w:eastAsia="黑体" w:hAnsi="黑体" w:hint="eastAsia"/>
        </w:rPr>
        <w:t>科目代码：</w:t>
      </w:r>
      <w:r w:rsidRPr="00B774E6">
        <w:rPr>
          <w:rFonts w:ascii="Times New Roman" w:eastAsia="黑体" w:hAnsi="Times New Roman"/>
          <w:szCs w:val="21"/>
        </w:rPr>
        <w:t>F0905</w:t>
      </w:r>
      <w:r w:rsidRPr="00B774E6">
        <w:rPr>
          <w:rFonts w:ascii="Times New Roman" w:eastAsia="黑体" w:hAnsi="Times New Roman"/>
        </w:rPr>
        <w:t xml:space="preserve"> </w:t>
      </w:r>
      <w:r w:rsidRPr="00B774E6">
        <w:rPr>
          <w:rFonts w:ascii="Times New Roman" w:eastAsia="黑体" w:hAnsi="黑体" w:hint="eastAsia"/>
        </w:rPr>
        <w:t>科目名称：</w:t>
      </w:r>
      <w:r w:rsidRPr="00B774E6">
        <w:rPr>
          <w:rFonts w:ascii="Times New Roman" w:eastAsia="黑体" w:hAnsi="黑体" w:hint="eastAsia"/>
          <w:szCs w:val="21"/>
        </w:rPr>
        <w:t>制浆造纸综合</w:t>
      </w:r>
    </w:p>
    <w:p w:rsidR="007F28A9" w:rsidRPr="00B774E6" w:rsidRDefault="007F28A9" w:rsidP="004B5E9C">
      <w:pPr>
        <w:pStyle w:val="Default"/>
        <w:rPr>
          <w:rFonts w:ascii="Times New Roman" w:hAnsi="Times New Roman" w:cs="Times New Roman"/>
        </w:rPr>
      </w:pPr>
    </w:p>
    <w:p w:rsidR="007F28A9" w:rsidRPr="006E6BE4" w:rsidRDefault="007F28A9" w:rsidP="000F0362">
      <w:pPr>
        <w:pStyle w:val="Default"/>
        <w:spacing w:line="50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6E6BE4">
        <w:rPr>
          <w:rFonts w:ascii="Times New Roman" w:eastAsia="宋体" w:hAnsi="宋体" w:cs="Times New Roman" w:hint="eastAsia"/>
          <w:b/>
          <w:sz w:val="28"/>
          <w:szCs w:val="28"/>
        </w:rPr>
        <w:t>一、考试要求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宋体" w:cs="Times New Roman" w:hint="eastAsia"/>
          <w:sz w:val="28"/>
          <w:szCs w:val="28"/>
        </w:rPr>
        <w:t>主要考察考生是否掌握了制浆造纸的基本概念、基本原理和基本工艺，包括制浆、漂白、碱回收、打浆、添料、抄纸等过程的基本概念、基本原理、工艺流程、工艺参数、物料平衡计算和热平衡计算；以及是否具备综合运用基础理论分析解决实际工程问题的能力。</w:t>
      </w:r>
    </w:p>
    <w:p w:rsidR="007F28A9" w:rsidRPr="006E6BE4" w:rsidRDefault="007F28A9" w:rsidP="000F0362">
      <w:pPr>
        <w:pStyle w:val="Default"/>
        <w:spacing w:line="50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6E6BE4">
        <w:rPr>
          <w:rFonts w:ascii="Times New Roman" w:eastAsia="宋体" w:hAnsi="宋体" w:cs="Times New Roman" w:hint="eastAsia"/>
          <w:b/>
          <w:sz w:val="28"/>
          <w:szCs w:val="28"/>
        </w:rPr>
        <w:t>二、考试内容</w:t>
      </w:r>
      <w:r w:rsidRPr="006E6BE4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1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、化学法制浆、高得率制浆、废纸制浆方法的基本原理、工艺、浆料性质和特点；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2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、纸浆漂白的基本原理、各种漂白技术特点和工艺参数、漂白技术组合；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3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、黑液蒸发、燃烧、苛化的基本原理和工艺；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4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、纸浆洗涤、筛选和净化的基本原理和工艺；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5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、打浆的基本理论和工艺；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6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、制浆造纸化学品的作用原理和添加工艺；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7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、纸和纸板抄造的基本原理和工艺；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8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、蒸煮、漂白、抄纸过程工艺计算；</w:t>
      </w:r>
    </w:p>
    <w:p w:rsidR="007F28A9" w:rsidRPr="006E6BE4" w:rsidRDefault="007F28A9" w:rsidP="000F0362">
      <w:pPr>
        <w:pStyle w:val="Default"/>
        <w:spacing w:line="50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6E6BE4">
        <w:rPr>
          <w:rFonts w:ascii="Times New Roman" w:eastAsia="宋体" w:hAnsi="Times New Roman" w:cs="Times New Roman"/>
          <w:sz w:val="28"/>
          <w:szCs w:val="28"/>
        </w:rPr>
        <w:t>9</w:t>
      </w:r>
      <w:r w:rsidRPr="006E6BE4">
        <w:rPr>
          <w:rFonts w:ascii="Times New Roman" w:eastAsia="宋体" w:hAnsi="宋体" w:cs="Times New Roman" w:hint="eastAsia"/>
          <w:sz w:val="28"/>
          <w:szCs w:val="28"/>
        </w:rPr>
        <w:t>、制浆造纸工艺流程和参数设计。</w:t>
      </w:r>
    </w:p>
    <w:p w:rsidR="007F28A9" w:rsidRPr="006E6BE4" w:rsidRDefault="007F28A9" w:rsidP="000F0362">
      <w:pPr>
        <w:pStyle w:val="Default"/>
        <w:spacing w:line="50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6E6BE4">
        <w:rPr>
          <w:rFonts w:ascii="Times New Roman" w:eastAsia="宋体" w:hAnsi="宋体" w:cs="Times New Roman" w:hint="eastAsia"/>
          <w:b/>
          <w:sz w:val="28"/>
          <w:szCs w:val="28"/>
        </w:rPr>
        <w:t>三、题型</w:t>
      </w:r>
    </w:p>
    <w:p w:rsidR="007F28A9" w:rsidRPr="006E6BE4" w:rsidRDefault="007F28A9" w:rsidP="000F0362">
      <w:pPr>
        <w:spacing w:line="500" w:lineRule="exact"/>
        <w:ind w:firstLineChars="200" w:firstLine="31680"/>
        <w:rPr>
          <w:rFonts w:ascii="Times New Roman" w:hAnsi="Times New Roman"/>
          <w:sz w:val="28"/>
          <w:szCs w:val="28"/>
        </w:rPr>
      </w:pPr>
      <w:r w:rsidRPr="006E6BE4">
        <w:rPr>
          <w:rFonts w:ascii="Times New Roman" w:hAnsi="宋体" w:hint="eastAsia"/>
          <w:sz w:val="28"/>
          <w:szCs w:val="28"/>
        </w:rPr>
        <w:t>试卷满分为</w:t>
      </w:r>
      <w:r w:rsidRPr="006E6BE4">
        <w:rPr>
          <w:rFonts w:ascii="Times New Roman" w:hAnsi="Times New Roman"/>
          <w:sz w:val="28"/>
          <w:szCs w:val="28"/>
        </w:rPr>
        <w:t>100</w:t>
      </w:r>
      <w:r w:rsidRPr="006E6BE4">
        <w:rPr>
          <w:rFonts w:ascii="Times New Roman" w:hAnsi="宋体" w:hint="eastAsia"/>
          <w:sz w:val="28"/>
          <w:szCs w:val="28"/>
        </w:rPr>
        <w:t>分，其中：问答题占</w:t>
      </w:r>
      <w:r w:rsidRPr="006E6BE4">
        <w:rPr>
          <w:rFonts w:ascii="Times New Roman" w:hAnsi="Times New Roman"/>
          <w:sz w:val="28"/>
          <w:szCs w:val="28"/>
        </w:rPr>
        <w:t>50%-60%</w:t>
      </w:r>
      <w:r w:rsidRPr="006E6BE4">
        <w:rPr>
          <w:rFonts w:ascii="Times New Roman" w:hAnsi="宋体" w:hint="eastAsia"/>
          <w:sz w:val="28"/>
          <w:szCs w:val="28"/>
        </w:rPr>
        <w:t>，设计题占</w:t>
      </w:r>
      <w:r w:rsidRPr="006E6BE4">
        <w:rPr>
          <w:rFonts w:ascii="Times New Roman" w:hAnsi="Times New Roman"/>
          <w:sz w:val="28"/>
          <w:szCs w:val="28"/>
        </w:rPr>
        <w:t>10%-20%</w:t>
      </w:r>
      <w:r w:rsidRPr="006E6BE4">
        <w:rPr>
          <w:rFonts w:ascii="Times New Roman" w:hAnsi="宋体" w:hint="eastAsia"/>
          <w:sz w:val="28"/>
          <w:szCs w:val="28"/>
        </w:rPr>
        <w:t>，计算题占</w:t>
      </w:r>
      <w:r w:rsidRPr="006E6BE4">
        <w:rPr>
          <w:rFonts w:ascii="Times New Roman" w:hAnsi="Times New Roman"/>
          <w:sz w:val="28"/>
          <w:szCs w:val="28"/>
        </w:rPr>
        <w:t>20%-30%</w:t>
      </w:r>
      <w:r w:rsidRPr="006E6BE4">
        <w:rPr>
          <w:rFonts w:ascii="Times New Roman" w:hAnsi="宋体" w:hint="eastAsia"/>
          <w:sz w:val="28"/>
          <w:szCs w:val="28"/>
        </w:rPr>
        <w:t>。</w:t>
      </w:r>
    </w:p>
    <w:p w:rsidR="007F28A9" w:rsidRPr="006E6BE4" w:rsidRDefault="007F28A9" w:rsidP="000F0362">
      <w:pPr>
        <w:spacing w:line="500" w:lineRule="exact"/>
        <w:rPr>
          <w:rFonts w:ascii="Times New Roman" w:hAnsi="Times New Roman"/>
          <w:b/>
          <w:color w:val="000000"/>
          <w:kern w:val="0"/>
          <w:sz w:val="28"/>
          <w:szCs w:val="28"/>
        </w:rPr>
      </w:pPr>
      <w:r w:rsidRPr="006E6BE4">
        <w:rPr>
          <w:rFonts w:ascii="Times New Roman" w:hAnsi="宋体" w:hint="eastAsia"/>
          <w:b/>
          <w:color w:val="000000"/>
          <w:kern w:val="0"/>
          <w:sz w:val="28"/>
          <w:szCs w:val="28"/>
        </w:rPr>
        <w:t>四、参考教材</w:t>
      </w:r>
    </w:p>
    <w:p w:rsidR="007F28A9" w:rsidRPr="006E6BE4" w:rsidRDefault="007F28A9" w:rsidP="000F0362">
      <w:pPr>
        <w:spacing w:line="500" w:lineRule="exact"/>
        <w:ind w:firstLineChars="200" w:firstLine="31680"/>
        <w:rPr>
          <w:rFonts w:ascii="Times New Roman" w:hAnsi="Times New Roman"/>
          <w:sz w:val="28"/>
          <w:szCs w:val="28"/>
        </w:rPr>
      </w:pPr>
      <w:r w:rsidRPr="006E6BE4">
        <w:rPr>
          <w:rFonts w:ascii="Times New Roman" w:hAnsi="Times New Roman"/>
          <w:sz w:val="28"/>
          <w:szCs w:val="28"/>
        </w:rPr>
        <w:t>1</w:t>
      </w:r>
      <w:r w:rsidRPr="006E6BE4">
        <w:rPr>
          <w:rFonts w:ascii="Times New Roman" w:hAnsi="宋体" w:hint="eastAsia"/>
          <w:sz w:val="28"/>
          <w:szCs w:val="28"/>
        </w:rPr>
        <w:t>．《制浆原理与工程》．</w:t>
      </w:r>
      <w:hyperlink r:id="rId7" w:tgtFrame="_blank" w:history="1">
        <w:r w:rsidRPr="006E6BE4">
          <w:rPr>
            <w:rStyle w:val="Hyperlink"/>
            <w:rFonts w:ascii="Times New Roman" w:hAnsi="宋体" w:hint="eastAsia"/>
            <w:color w:val="auto"/>
            <w:sz w:val="28"/>
            <w:szCs w:val="28"/>
            <w:u w:val="none"/>
            <w:shd w:val="clear" w:color="auto" w:fill="FFFFFF"/>
          </w:rPr>
          <w:t>詹怀宇</w:t>
        </w:r>
      </w:hyperlink>
      <w:r w:rsidRPr="006E6BE4">
        <w:rPr>
          <w:rFonts w:ascii="Times New Roman" w:hAnsi="宋体" w:hint="eastAsia"/>
          <w:sz w:val="28"/>
          <w:szCs w:val="28"/>
        </w:rPr>
        <w:t>主编．</w:t>
      </w:r>
      <w:hyperlink r:id="rId8" w:tgtFrame="_blank" w:history="1">
        <w:r w:rsidRPr="006E6BE4">
          <w:rPr>
            <w:rStyle w:val="Hyperlink"/>
            <w:rFonts w:ascii="Times New Roman" w:hAnsi="宋体" w:hint="eastAsia"/>
            <w:color w:val="auto"/>
            <w:sz w:val="28"/>
            <w:szCs w:val="28"/>
            <w:u w:val="none"/>
            <w:shd w:val="clear" w:color="auto" w:fill="FFFFFF"/>
          </w:rPr>
          <w:t>中国轻工业</w:t>
        </w:r>
      </w:hyperlink>
      <w:r w:rsidRPr="006E6BE4">
        <w:rPr>
          <w:rFonts w:ascii="Times New Roman" w:hAnsi="宋体" w:hint="eastAsia"/>
          <w:sz w:val="28"/>
          <w:szCs w:val="28"/>
        </w:rPr>
        <w:t>出版社，</w:t>
      </w:r>
      <w:r w:rsidRPr="006E6BE4">
        <w:rPr>
          <w:rFonts w:ascii="Times New Roman" w:hAnsi="Times New Roman"/>
          <w:sz w:val="28"/>
          <w:szCs w:val="28"/>
        </w:rPr>
        <w:t>2009</w:t>
      </w:r>
      <w:r w:rsidRPr="006E6BE4">
        <w:rPr>
          <w:rFonts w:ascii="Times New Roman" w:hAnsi="宋体" w:hint="eastAsia"/>
          <w:sz w:val="28"/>
          <w:szCs w:val="28"/>
        </w:rPr>
        <w:t>，第三版。</w:t>
      </w:r>
    </w:p>
    <w:p w:rsidR="007F28A9" w:rsidRPr="006E6BE4" w:rsidRDefault="007F28A9" w:rsidP="000F0362">
      <w:pPr>
        <w:spacing w:line="500" w:lineRule="exact"/>
        <w:ind w:firstLineChars="200" w:firstLine="31680"/>
        <w:rPr>
          <w:rFonts w:ascii="Times New Roman" w:hAnsi="Times New Roman"/>
          <w:sz w:val="28"/>
          <w:szCs w:val="28"/>
        </w:rPr>
      </w:pPr>
      <w:r w:rsidRPr="006E6BE4">
        <w:rPr>
          <w:rFonts w:ascii="Times New Roman" w:hAnsi="Times New Roman"/>
          <w:sz w:val="28"/>
          <w:szCs w:val="28"/>
        </w:rPr>
        <w:t>2</w:t>
      </w:r>
      <w:r w:rsidRPr="006E6BE4">
        <w:rPr>
          <w:rFonts w:ascii="Times New Roman" w:hAnsi="宋体" w:hint="eastAsia"/>
          <w:sz w:val="28"/>
          <w:szCs w:val="28"/>
        </w:rPr>
        <w:t>．《造纸原理与工程》．</w:t>
      </w:r>
      <w:r w:rsidRPr="006E6BE4">
        <w:rPr>
          <w:rFonts w:ascii="Times New Roman" w:hAnsi="宋体" w:hint="eastAsia"/>
          <w:sz w:val="28"/>
          <w:szCs w:val="28"/>
          <w:shd w:val="clear" w:color="auto" w:fill="FFFFFF"/>
        </w:rPr>
        <w:t>何北海</w:t>
      </w:r>
      <w:r w:rsidRPr="006E6BE4">
        <w:rPr>
          <w:rFonts w:ascii="Times New Roman" w:hAnsi="宋体" w:hint="eastAsia"/>
          <w:sz w:val="28"/>
          <w:szCs w:val="28"/>
        </w:rPr>
        <w:t>主编．</w:t>
      </w:r>
      <w:hyperlink r:id="rId9" w:tgtFrame="_blank" w:history="1">
        <w:r w:rsidRPr="006E6BE4">
          <w:rPr>
            <w:rStyle w:val="Hyperlink"/>
            <w:rFonts w:ascii="Times New Roman" w:hAnsi="宋体" w:hint="eastAsia"/>
            <w:color w:val="auto"/>
            <w:sz w:val="28"/>
            <w:szCs w:val="28"/>
            <w:u w:val="none"/>
            <w:shd w:val="clear" w:color="auto" w:fill="FFFFFF"/>
          </w:rPr>
          <w:t>中国轻工业</w:t>
        </w:r>
      </w:hyperlink>
      <w:r w:rsidRPr="006E6BE4">
        <w:rPr>
          <w:rFonts w:ascii="Times New Roman" w:hAnsi="宋体" w:hint="eastAsia"/>
          <w:sz w:val="28"/>
          <w:szCs w:val="28"/>
        </w:rPr>
        <w:t>出版社，</w:t>
      </w:r>
      <w:r w:rsidRPr="006E6BE4">
        <w:rPr>
          <w:rFonts w:ascii="Times New Roman" w:hAnsi="Times New Roman"/>
          <w:sz w:val="28"/>
          <w:szCs w:val="28"/>
        </w:rPr>
        <w:t>2010</w:t>
      </w:r>
      <w:r w:rsidRPr="006E6BE4">
        <w:rPr>
          <w:rFonts w:ascii="Times New Roman" w:hAnsi="宋体" w:hint="eastAsia"/>
          <w:sz w:val="28"/>
          <w:szCs w:val="28"/>
        </w:rPr>
        <w:t>，第三版。</w:t>
      </w:r>
    </w:p>
    <w:sectPr w:rsidR="007F28A9" w:rsidRPr="006E6BE4" w:rsidSect="00660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8A9" w:rsidRDefault="007F28A9" w:rsidP="00FC34BA">
      <w:r>
        <w:separator/>
      </w:r>
    </w:p>
  </w:endnote>
  <w:endnote w:type="continuationSeparator" w:id="0">
    <w:p w:rsidR="007F28A9" w:rsidRDefault="007F28A9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8A9" w:rsidRDefault="007F28A9" w:rsidP="00FC34BA">
      <w:r>
        <w:separator/>
      </w:r>
    </w:p>
  </w:footnote>
  <w:footnote w:type="continuationSeparator" w:id="0">
    <w:p w:rsidR="007F28A9" w:rsidRDefault="007F28A9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F0362"/>
    <w:rsid w:val="00157EA3"/>
    <w:rsid w:val="002B6B74"/>
    <w:rsid w:val="00310072"/>
    <w:rsid w:val="003D4FDE"/>
    <w:rsid w:val="004B4991"/>
    <w:rsid w:val="004B5E9C"/>
    <w:rsid w:val="004E5ADC"/>
    <w:rsid w:val="004F6735"/>
    <w:rsid w:val="005C583F"/>
    <w:rsid w:val="00606CC7"/>
    <w:rsid w:val="00612D70"/>
    <w:rsid w:val="00624B2E"/>
    <w:rsid w:val="006363A3"/>
    <w:rsid w:val="0066045E"/>
    <w:rsid w:val="006773B8"/>
    <w:rsid w:val="006C2384"/>
    <w:rsid w:val="006E6BE4"/>
    <w:rsid w:val="007D55D1"/>
    <w:rsid w:val="007E52AF"/>
    <w:rsid w:val="007F28A9"/>
    <w:rsid w:val="008266ED"/>
    <w:rsid w:val="0084012D"/>
    <w:rsid w:val="00914EA7"/>
    <w:rsid w:val="009504A2"/>
    <w:rsid w:val="009521F9"/>
    <w:rsid w:val="009F2C5A"/>
    <w:rsid w:val="00A4458C"/>
    <w:rsid w:val="00A90704"/>
    <w:rsid w:val="00B03BCA"/>
    <w:rsid w:val="00B36487"/>
    <w:rsid w:val="00B774E6"/>
    <w:rsid w:val="00B912C5"/>
    <w:rsid w:val="00C062AB"/>
    <w:rsid w:val="00CE6F38"/>
    <w:rsid w:val="00D525D8"/>
    <w:rsid w:val="00DE461E"/>
    <w:rsid w:val="00E00456"/>
    <w:rsid w:val="00E44B7B"/>
    <w:rsid w:val="00F309A6"/>
    <w:rsid w:val="00F7474B"/>
    <w:rsid w:val="00F91088"/>
    <w:rsid w:val="00FC34BA"/>
    <w:rsid w:val="00FE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5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FE26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6208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24839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16208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1</Pages>
  <Words>104</Words>
  <Characters>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Tclsevers</cp:lastModifiedBy>
  <cp:revision>34</cp:revision>
  <dcterms:created xsi:type="dcterms:W3CDTF">2016-05-03T00:58:00Z</dcterms:created>
  <dcterms:modified xsi:type="dcterms:W3CDTF">2016-05-26T04:30:00Z</dcterms:modified>
</cp:coreProperties>
</file>